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418" w:type="dxa"/>
            <w:shd w:val="clear" w:color="auto" w:fill="D9D9D9"/>
          </w:tcPr>
          <w:p w:rsidR="00C21EEB" w:rsidRPr="007077FD" w:rsidRDefault="007077FD" w:rsidP="0073123F">
            <w:pPr>
              <w:pStyle w:val="Nadpis1"/>
            </w:pPr>
            <w:r w:rsidRPr="00277ECA">
              <w:rPr>
                <w:rFonts w:ascii="Tahoma" w:hAnsi="Tahoma" w:cs="Tahoma"/>
              </w:rPr>
              <w:t xml:space="preserve">Reklamační </w:t>
            </w:r>
            <w:r w:rsidR="00C21EEB" w:rsidRPr="00277ECA">
              <w:rPr>
                <w:rFonts w:ascii="Tahoma" w:hAnsi="Tahoma" w:cs="Tahoma"/>
              </w:rPr>
              <w:t>protokol</w:t>
            </w:r>
            <w:r w:rsidR="00437CDD">
              <w:t xml:space="preserve">                        </w:t>
            </w:r>
            <w:r w:rsidR="00277ECA">
              <w:t xml:space="preserve">      </w:t>
            </w:r>
          </w:p>
        </w:tc>
      </w:tr>
    </w:tbl>
    <w:p w:rsidR="00FD165C" w:rsidRDefault="00FD165C">
      <w:pPr>
        <w:pStyle w:val="Titulek"/>
        <w:rPr>
          <w:b/>
          <w:bCs/>
          <w:sz w:val="20"/>
        </w:rPr>
      </w:pP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6A99">
              <w:rPr>
                <w:rFonts w:ascii="Tahoma" w:hAnsi="Tahoma" w:cs="Tahoma"/>
                <w:b/>
                <w:bCs/>
              </w:rPr>
              <w:t xml:space="preserve">REKLAMAČNÍ ČÁST: </w:t>
            </w:r>
            <w:r w:rsidRPr="00366A99">
              <w:rPr>
                <w:rFonts w:ascii="Tahoma" w:hAnsi="Tahoma" w:cs="Tahoma"/>
                <w:b/>
                <w:bCs/>
                <w:sz w:val="18"/>
                <w:szCs w:val="18"/>
              </w:rPr>
              <w:t>(vyplní</w:t>
            </w: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2C4D87" w:rsidRPr="0051650E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:rsidTr="00F8479F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0418" w:type="dxa"/>
            <w:shd w:val="clear" w:color="auto" w:fill="FFFFFF"/>
          </w:tcPr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F8479F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366A99">
              <w:rPr>
                <w:rFonts w:ascii="Tahoma" w:hAnsi="Tahoma" w:cs="Tahoma"/>
                <w:b/>
                <w:sz w:val="18"/>
                <w:szCs w:val="18"/>
              </w:rPr>
              <w:t>/variabilní symbol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:rsidTr="00366A99">
        <w:tblPrEx>
          <w:tblCellMar>
            <w:top w:w="0" w:type="dxa"/>
            <w:bottom w:w="0" w:type="dxa"/>
          </w:tblCellMar>
        </w:tblPrEx>
        <w:trPr>
          <w:trHeight w:val="2944"/>
        </w:trPr>
        <w:tc>
          <w:tcPr>
            <w:tcW w:w="10418" w:type="dxa"/>
          </w:tcPr>
          <w:p w:rsidR="00C21EEB" w:rsidRPr="002C4D87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Podrobný popis závady: *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366A99" w:rsidRDefault="00366A99">
            <w:pPr>
              <w:rPr>
                <w:rFonts w:ascii="Tahoma" w:hAnsi="Tahoma" w:cs="Tahoma"/>
                <w:sz w:val="9"/>
              </w:rPr>
            </w:pPr>
          </w:p>
          <w:p w:rsidR="00366A99" w:rsidRDefault="00366A99">
            <w:pPr>
              <w:rPr>
                <w:rFonts w:ascii="Tahoma" w:hAnsi="Tahoma" w:cs="Tahoma"/>
                <w:sz w:val="9"/>
              </w:rPr>
            </w:pPr>
          </w:p>
          <w:p w:rsidR="00366A99" w:rsidRDefault="00366A99">
            <w:pPr>
              <w:rPr>
                <w:rFonts w:ascii="Tahoma" w:hAnsi="Tahoma" w:cs="Tahoma"/>
                <w:sz w:val="9"/>
              </w:rPr>
            </w:pPr>
          </w:p>
          <w:p w:rsidR="00366A99" w:rsidRDefault="00366A99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366A99" w:rsidRPr="00366A99" w:rsidRDefault="00F8479F" w:rsidP="00366A9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reklamace:</w:t>
            </w:r>
            <w:r w:rsidR="00366A99">
              <w:rPr>
                <w:rFonts w:ascii="Tahoma" w:hAnsi="Tahoma" w:cs="Tahoma"/>
                <w:b/>
                <w:sz w:val="18"/>
                <w:szCs w:val="18"/>
              </w:rPr>
              <w:t xml:space="preserve"> **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5"/>
              <w:gridCol w:w="2566"/>
              <w:gridCol w:w="2566"/>
              <w:gridCol w:w="2566"/>
            </w:tblGrid>
            <w:tr w:rsidR="00366A99" w:rsidTr="00366A99">
              <w:tc>
                <w:tcPr>
                  <w:tcW w:w="2565" w:type="dxa"/>
                </w:tcPr>
                <w:p w:rsidR="00366A99" w:rsidRDefault="00366A99" w:rsidP="00366A99">
                  <w:pPr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Sleva</w:t>
                  </w:r>
                </w:p>
              </w:tc>
              <w:tc>
                <w:tcPr>
                  <w:tcW w:w="2566" w:type="dxa"/>
                </w:tcPr>
                <w:p w:rsidR="00366A99" w:rsidRDefault="00366A99" w:rsidP="00366A99">
                  <w:pPr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Oprava</w:t>
                  </w:r>
                </w:p>
              </w:tc>
              <w:tc>
                <w:tcPr>
                  <w:tcW w:w="2566" w:type="dxa"/>
                </w:tcPr>
                <w:p w:rsidR="00366A99" w:rsidRDefault="00366A99" w:rsidP="00366A99">
                  <w:pPr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Výměna</w:t>
                  </w:r>
                </w:p>
              </w:tc>
              <w:tc>
                <w:tcPr>
                  <w:tcW w:w="2566" w:type="dxa"/>
                </w:tcPr>
                <w:p w:rsidR="00366A99" w:rsidRDefault="00366A99" w:rsidP="00366A99">
                  <w:pPr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Vrácení peněz</w:t>
                  </w:r>
                </w:p>
              </w:tc>
            </w:tr>
          </w:tbl>
          <w:p w:rsidR="00C21EEB" w:rsidRPr="00366A99" w:rsidRDefault="00C21EEB" w:rsidP="00366A99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C21EEB" w:rsidRDefault="00C21EEB" w:rsidP="0077027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B76DBC">
              <w:rPr>
                <w:rFonts w:ascii="Tahoma" w:hAnsi="Tahoma" w:cs="Tahoma"/>
                <w:i/>
                <w:sz w:val="16"/>
                <w:szCs w:val="16"/>
              </w:rPr>
              <w:t xml:space="preserve">*) </w:t>
            </w:r>
            <w:r w:rsidR="00770273" w:rsidRPr="00B76DBC">
              <w:rPr>
                <w:rFonts w:ascii="Tahoma" w:hAnsi="Tahoma" w:cs="Tahoma"/>
                <w:i/>
                <w:sz w:val="16"/>
                <w:szCs w:val="16"/>
              </w:rPr>
              <w:t>Co nejpodrobněji specifikujte závadu, kdy se vyskytuje, v jakém zařízení a za jakých okolností se při používání vyskytuje. Podstatně tak ulehčíte i zkrátíte celý proces vyřízení.</w:t>
            </w:r>
          </w:p>
          <w:p w:rsidR="00366A99" w:rsidRPr="00B76DBC" w:rsidRDefault="00366A99" w:rsidP="00770273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**) Nehodící se škrtněte.</w:t>
            </w: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0418" w:type="dxa"/>
          </w:tcPr>
          <w:p w:rsidR="00A3125F" w:rsidRPr="002C4D87" w:rsidRDefault="00A3125F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Zboží bude přijato k reklamačnímu řízení za těchto podmínek:</w:t>
            </w:r>
          </w:p>
          <w:p w:rsidR="00A3125F" w:rsidRPr="00277ECA" w:rsidRDefault="00A3125F" w:rsidP="00A3125F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1. Při uplatňování záruční opravy (výměny) je nedílnou součástí tohoto reklamačního protokolu kopie faktury, případně dodací list vystavený při prodeji uvedeného zboží.</w:t>
            </w:r>
          </w:p>
          <w:p w:rsidR="00A3125F" w:rsidRPr="00277ECA" w:rsidRDefault="00A3125F" w:rsidP="00A3125F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2. Zboží bude předáno dodavateli k reklamačnímu řízení kompletní v původním obalu nebo obalu, který bude dostatečně chránit zboží při přepravě (zákazník zodpovídá za tento obal), na náklady zákazníka.</w:t>
            </w:r>
          </w:p>
          <w:p w:rsidR="00A3125F" w:rsidRPr="00277ECA" w:rsidRDefault="00A3125F" w:rsidP="00A3125F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3. Zboží nesmí být mechanicky poškozeno zákazníkem. Pokusy zákazník</w:t>
            </w:r>
            <w:r w:rsidR="007077FD" w:rsidRPr="00277ECA">
              <w:rPr>
                <w:rFonts w:ascii="Tahoma" w:hAnsi="Tahoma" w:cs="Tahoma"/>
                <w:sz w:val="16"/>
              </w:rPr>
              <w:t>a</w:t>
            </w:r>
            <w:r w:rsidRPr="00277ECA">
              <w:rPr>
                <w:rFonts w:ascii="Tahoma" w:hAnsi="Tahoma" w:cs="Tahoma"/>
                <w:sz w:val="16"/>
              </w:rPr>
              <w:t xml:space="preserve"> o opravu zboží jsou nepřípustné a může být na ně pohlíženo jako na neoprávněnou reklamaci!</w:t>
            </w:r>
          </w:p>
          <w:p w:rsidR="00E85C23" w:rsidRPr="00277ECA" w:rsidRDefault="00A3125F" w:rsidP="00E85C23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4. Dodavatel se zavazuje vyřídit reklamaci ve prospěch zákazníka v co nejkratším termínu, a nejpozději do 30 dnů od přijetí bude zboží př</w:t>
            </w:r>
            <w:r w:rsidR="00E85C23" w:rsidRPr="00277ECA">
              <w:rPr>
                <w:rFonts w:ascii="Tahoma" w:hAnsi="Tahoma" w:cs="Tahoma"/>
                <w:sz w:val="16"/>
              </w:rPr>
              <w:t xml:space="preserve">ipraveno k odběru u dodavatele. </w:t>
            </w:r>
            <w:r w:rsidRPr="00277ECA">
              <w:rPr>
                <w:rFonts w:ascii="Tahoma" w:hAnsi="Tahoma" w:cs="Tahoma"/>
                <w:sz w:val="16"/>
              </w:rPr>
              <w:t>Pokud</w:t>
            </w:r>
            <w:r w:rsidR="00E85C23" w:rsidRPr="00277ECA">
              <w:rPr>
                <w:rFonts w:ascii="Tahoma" w:hAnsi="Tahoma" w:cs="Tahoma"/>
                <w:sz w:val="16"/>
              </w:rPr>
              <w:t xml:space="preserve"> zákazník</w:t>
            </w:r>
            <w:r w:rsidRPr="00277ECA">
              <w:rPr>
                <w:rFonts w:ascii="Tahoma" w:hAnsi="Tahoma" w:cs="Tahoma"/>
                <w:sz w:val="16"/>
              </w:rPr>
              <w:t xml:space="preserve"> předá k reklamaci nekompletní zboží, vyhrazuje si dodavatel právo prodloužit tuto dobu.</w:t>
            </w:r>
          </w:p>
          <w:p w:rsidR="00E85C23" w:rsidRPr="00277ECA" w:rsidRDefault="00E85C23" w:rsidP="00E85C23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5. Reklamující bere na vědomí a souhlasí s tím, že mu mohou být účtovány náklady spojené s neoprávněnou reklamací</w:t>
            </w:r>
          </w:p>
          <w:p w:rsidR="00A3125F" w:rsidRDefault="00A3125F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</w:p>
          <w:p w:rsidR="00C21EEB" w:rsidRPr="00E85C23" w:rsidRDefault="00C21EEB">
            <w:pPr>
              <w:ind w:left="142" w:right="213"/>
              <w:jc w:val="both"/>
              <w:rPr>
                <w:rFonts w:ascii="Tahoma" w:hAnsi="Tahoma" w:cs="Tahoma"/>
                <w:i/>
                <w:sz w:val="18"/>
              </w:rPr>
            </w:pPr>
            <w:r w:rsidRPr="00E85C23">
              <w:rPr>
                <w:rFonts w:ascii="Tahoma" w:hAnsi="Tahoma" w:cs="Tahoma"/>
                <w:i/>
                <w:sz w:val="16"/>
              </w:rPr>
              <w:t>Podepsáním tohoto reklamačního protokolu kupující stvrzuje, že se seznámil s</w:t>
            </w:r>
            <w:r w:rsidR="000B1F2F" w:rsidRPr="00E85C23">
              <w:rPr>
                <w:rFonts w:ascii="Tahoma" w:hAnsi="Tahoma" w:cs="Tahoma"/>
                <w:i/>
                <w:sz w:val="16"/>
              </w:rPr>
              <w:t> obchodními podmínkami</w:t>
            </w:r>
            <w:r w:rsidR="00E4009A">
              <w:rPr>
                <w:rFonts w:ascii="Tahoma" w:hAnsi="Tahoma" w:cs="Tahoma"/>
                <w:i/>
                <w:sz w:val="16"/>
              </w:rPr>
              <w:t>,</w:t>
            </w:r>
            <w:r w:rsidR="000B1F2F" w:rsidRPr="00E85C23">
              <w:rPr>
                <w:rFonts w:ascii="Tahoma" w:hAnsi="Tahoma" w:cs="Tahoma"/>
                <w:i/>
                <w:sz w:val="16"/>
              </w:rPr>
              <w:t xml:space="preserve"> a že s nimi</w:t>
            </w:r>
            <w:r w:rsidRPr="00E85C23">
              <w:rPr>
                <w:rFonts w:ascii="Tahoma" w:hAnsi="Tahoma" w:cs="Tahoma"/>
                <w:i/>
                <w:sz w:val="16"/>
              </w:rPr>
              <w:t xml:space="preserve"> v plném rozsahu souhlasí.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F14B90" w:rsidRPr="00F14B90" w:rsidRDefault="00F14B90" w:rsidP="00F14B90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73123F">
              <w:rPr>
                <w:rFonts w:ascii="Tahoma" w:hAnsi="Tahoma" w:cs="Tahoma"/>
                <w:b/>
                <w:bCs/>
                <w:shd w:val="clear" w:color="auto" w:fill="D9D9D9"/>
              </w:rPr>
              <w:t>SERVISNÍ ČÁST</w:t>
            </w:r>
            <w:r w:rsidRPr="00B76DBC">
              <w:rPr>
                <w:rFonts w:ascii="Tahoma" w:hAnsi="Tahoma" w:cs="Tahoma"/>
                <w:b/>
                <w:bCs/>
              </w:rPr>
              <w:t>:</w:t>
            </w: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(vyplní prodávající)</w:t>
            </w:r>
          </w:p>
          <w:p w:rsidR="00EE794A" w:rsidRPr="00B76DBC" w:rsidRDefault="00EE794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6DBC">
              <w:rPr>
                <w:rFonts w:ascii="Tahoma" w:hAnsi="Tahoma" w:cs="Tahoma"/>
                <w:b/>
                <w:sz w:val="18"/>
                <w:szCs w:val="18"/>
              </w:rPr>
              <w:t>Vyjádření prodejce, technika:</w:t>
            </w: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F8479F"/>
    <w:sectPr w:rsidR="00C21EEB" w:rsidRPr="00F5652B" w:rsidSect="0051650E">
      <w:headerReference w:type="default" r:id="rId8"/>
      <w:pgSz w:w="11906" w:h="16838" w:code="9"/>
      <w:pgMar w:top="567" w:right="851" w:bottom="669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D6E" w:rsidRDefault="00A30D6E">
      <w:r>
        <w:separator/>
      </w:r>
    </w:p>
  </w:endnote>
  <w:endnote w:type="continuationSeparator" w:id="0">
    <w:p w:rsidR="00A30D6E" w:rsidRDefault="00A3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D6E" w:rsidRDefault="00A30D6E">
      <w:r>
        <w:separator/>
      </w:r>
    </w:p>
  </w:footnote>
  <w:footnote w:type="continuationSeparator" w:id="0">
    <w:p w:rsidR="00A30D6E" w:rsidRDefault="00A3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50E" w:rsidRDefault="0000341E" w:rsidP="00366A99">
    <w:pPr>
      <w:pStyle w:val="Zhlav"/>
      <w:pBdr>
        <w:bottom w:val="single" w:sz="8" w:space="1" w:color="90A407"/>
      </w:pBdr>
      <w:tabs>
        <w:tab w:val="clear" w:pos="9072"/>
        <w:tab w:val="right" w:pos="1020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-65405</wp:posOffset>
          </wp:positionV>
          <wp:extent cx="2524125" cy="685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50E">
      <w:tab/>
    </w:r>
    <w:r w:rsidR="0051650E">
      <w:tab/>
      <w:t>Ondřej Štěpančík</w:t>
    </w:r>
  </w:p>
  <w:p w:rsidR="0051650E" w:rsidRDefault="0051650E" w:rsidP="00366A99">
    <w:pPr>
      <w:pStyle w:val="Zhlav"/>
      <w:pBdr>
        <w:bottom w:val="single" w:sz="8" w:space="1" w:color="90A407"/>
      </w:pBdr>
      <w:tabs>
        <w:tab w:val="clear" w:pos="9072"/>
        <w:tab w:val="right" w:pos="10204"/>
      </w:tabs>
    </w:pPr>
    <w:r>
      <w:tab/>
    </w:r>
    <w:r>
      <w:tab/>
      <w:t>Částkov 111, 687 12 Bílovice</w:t>
    </w:r>
  </w:p>
  <w:p w:rsidR="0051650E" w:rsidRDefault="0051650E" w:rsidP="00366A99">
    <w:pPr>
      <w:pStyle w:val="Zhlav"/>
      <w:pBdr>
        <w:bottom w:val="single" w:sz="8" w:space="1" w:color="90A407"/>
      </w:pBdr>
      <w:tabs>
        <w:tab w:val="clear" w:pos="9072"/>
        <w:tab w:val="right" w:pos="10204"/>
      </w:tabs>
    </w:pPr>
    <w:r>
      <w:tab/>
    </w:r>
    <w:r>
      <w:tab/>
      <w:t xml:space="preserve">tel: 605 158 785, </w:t>
    </w:r>
  </w:p>
  <w:p w:rsidR="0051650E" w:rsidRDefault="0051650E" w:rsidP="00366A99">
    <w:pPr>
      <w:pStyle w:val="Zhlav"/>
      <w:pBdr>
        <w:bottom w:val="single" w:sz="8" w:space="1" w:color="90A407"/>
      </w:pBdr>
      <w:tabs>
        <w:tab w:val="clear" w:pos="9072"/>
        <w:tab w:val="right" w:pos="10204"/>
      </w:tabs>
    </w:pPr>
    <w:r>
      <w:tab/>
    </w:r>
    <w:r>
      <w:tab/>
      <w:t>e-mail: eshop@zahradavpohode.cz</w:t>
    </w:r>
  </w:p>
  <w:p w:rsidR="0051650E" w:rsidRDefault="005165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EC1"/>
    <w:multiLevelType w:val="hybridMultilevel"/>
    <w:tmpl w:val="E6722D18"/>
    <w:lvl w:ilvl="0" w:tplc="9FD8C7E0">
      <w:start w:val="1"/>
      <w:numFmt w:val="bullet"/>
      <w:lvlText w:val=""/>
      <w:lvlJc w:val="left"/>
      <w:pPr>
        <w:ind w:left="57" w:firstLine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D9360A"/>
    <w:multiLevelType w:val="hybridMultilevel"/>
    <w:tmpl w:val="5F2ED1C4"/>
    <w:lvl w:ilvl="0" w:tplc="91587E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20A344E"/>
    <w:multiLevelType w:val="hybridMultilevel"/>
    <w:tmpl w:val="81D8C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532E5"/>
    <w:multiLevelType w:val="hybridMultilevel"/>
    <w:tmpl w:val="72CC6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A420D"/>
    <w:multiLevelType w:val="hybridMultilevel"/>
    <w:tmpl w:val="C150B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0341E"/>
    <w:rsid w:val="00055FC7"/>
    <w:rsid w:val="000B1F2F"/>
    <w:rsid w:val="001351BC"/>
    <w:rsid w:val="002001BD"/>
    <w:rsid w:val="00255D63"/>
    <w:rsid w:val="00277ECA"/>
    <w:rsid w:val="00281BE4"/>
    <w:rsid w:val="002906D5"/>
    <w:rsid w:val="002C4D87"/>
    <w:rsid w:val="00304D87"/>
    <w:rsid w:val="00325E1B"/>
    <w:rsid w:val="00366A99"/>
    <w:rsid w:val="00437CDD"/>
    <w:rsid w:val="0051650E"/>
    <w:rsid w:val="005A1102"/>
    <w:rsid w:val="005F1EA1"/>
    <w:rsid w:val="007077FD"/>
    <w:rsid w:val="00725EE5"/>
    <w:rsid w:val="0073123F"/>
    <w:rsid w:val="00770273"/>
    <w:rsid w:val="007F2EED"/>
    <w:rsid w:val="008F704A"/>
    <w:rsid w:val="00A30D6E"/>
    <w:rsid w:val="00A3125F"/>
    <w:rsid w:val="00AD1D72"/>
    <w:rsid w:val="00B03E7D"/>
    <w:rsid w:val="00B76DBC"/>
    <w:rsid w:val="00BF2D06"/>
    <w:rsid w:val="00C21EEB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14B90"/>
    <w:rsid w:val="00F418A8"/>
    <w:rsid w:val="00F5652B"/>
    <w:rsid w:val="00F8479F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103CF"/>
  <w15:chartTrackingRefBased/>
  <w15:docId w15:val="{1DAD4DFE-8D0B-4EC0-A3CC-1C4D8CA8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1650E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36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6799918-A599-47CA-ADC1-73038D58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dc:description/>
  <cp:lastModifiedBy>Ondřej Štěpančík</cp:lastModifiedBy>
  <cp:revision>2</cp:revision>
  <cp:lastPrinted>2008-01-14T19:57:00Z</cp:lastPrinted>
  <dcterms:created xsi:type="dcterms:W3CDTF">2018-01-10T18:16:00Z</dcterms:created>
  <dcterms:modified xsi:type="dcterms:W3CDTF">2018-01-10T18:16:00Z</dcterms:modified>
</cp:coreProperties>
</file>